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49D0" w:rsidRDefault="00000000">
      <w:pPr>
        <w:jc w:val="center"/>
        <w:rPr>
          <w:rFonts w:ascii="Sawarabi Gothic" w:eastAsia="Sawarabi Gothic" w:hAnsi="Sawarabi Gothic" w:cs="Sawarabi Gothic"/>
          <w:sz w:val="28"/>
          <w:szCs w:val="28"/>
        </w:rPr>
      </w:pPr>
      <w:r>
        <w:rPr>
          <w:rFonts w:ascii="Sawarabi Gothic" w:eastAsia="Sawarabi Gothic" w:hAnsi="Sawarabi Gothic" w:cs="Sawarabi Gothic"/>
          <w:sz w:val="28"/>
          <w:szCs w:val="28"/>
        </w:rPr>
        <w:t>サービス提供契約書</w:t>
      </w:r>
    </w:p>
    <w:p w14:paraId="00000002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●●●●（以下「甲」という。）と、入寮者及びその保護者（以下、「乙」という。）は、甲が提供するサービスに関し、次の通り契約する。</w:t>
      </w:r>
    </w:p>
    <w:p w14:paraId="00000003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 w:rsidRPr="00535C2C">
        <w:rPr>
          <w:rFonts w:ascii="Sawarabi Gothic" w:eastAsia="Sawarabi Gothic" w:hAnsi="Sawarabi Gothic" w:cs="Sawarabi Gothic"/>
        </w:rPr>
        <w:t>（運営団体）</w:t>
      </w:r>
      <w:r>
        <w:rPr>
          <w:rFonts w:ascii="Sawarabi Gothic" w:eastAsia="Sawarabi Gothic" w:hAnsi="Sawarabi Gothic" w:cs="Sawarabi Gothic"/>
        </w:rPr>
        <w:br/>
        <w:t>・本サービスは、甲から委託を受けている、●●●●が運営する。</w:t>
      </w:r>
    </w:p>
    <w:p w14:paraId="00000004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  <w:highlight w:val="yellow"/>
        </w:rPr>
      </w:pPr>
      <w:r>
        <w:rPr>
          <w:rFonts w:ascii="Sawarabi Gothic" w:eastAsia="Sawarabi Gothic" w:hAnsi="Sawarabi Gothic" w:cs="Sawarabi Gothic"/>
        </w:rPr>
        <w:t>（サービス料金）</w:t>
      </w:r>
      <w:r>
        <w:rPr>
          <w:rFonts w:ascii="Sawarabi Gothic" w:eastAsia="Sawarabi Gothic" w:hAnsi="Sawarabi Gothic" w:cs="Sawarabi Gothic"/>
        </w:rPr>
        <w:br/>
      </w:r>
      <w:r>
        <w:rPr>
          <w:rFonts w:ascii="Sawarabi Gothic" w:eastAsia="Sawarabi Gothic" w:hAnsi="Sawarabi Gothic" w:cs="Sawarabi Gothic"/>
          <w:highlight w:val="yellow"/>
        </w:rPr>
        <w:t>・●●●●円（税込）</w:t>
      </w:r>
      <w:r>
        <w:rPr>
          <w:rFonts w:ascii="Sawarabi Gothic" w:eastAsia="Sawarabi Gothic" w:hAnsi="Sawarabi Gothic" w:cs="Sawarabi Gothic"/>
        </w:rPr>
        <w:br/>
      </w:r>
      <w:r>
        <w:rPr>
          <w:rFonts w:ascii="Sawarabi Gothic" w:eastAsia="Sawarabi Gothic" w:hAnsi="Sawarabi Gothic" w:cs="Sawarabi Gothic"/>
          <w:highlight w:val="yellow"/>
        </w:rPr>
        <w:t>ただし、１か月未満のサービス料金は、日割計算とする。</w:t>
      </w:r>
    </w:p>
    <w:p w14:paraId="00000005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  <w:highlight w:val="yellow"/>
        </w:rPr>
      </w:pPr>
      <w:r>
        <w:rPr>
          <w:rFonts w:ascii="Sawarabi Gothic" w:eastAsia="Sawarabi Gothic" w:hAnsi="Sawarabi Gothic" w:cs="Sawarabi Gothic"/>
        </w:rPr>
        <w:t>（サービス内容）</w:t>
      </w:r>
      <w:r>
        <w:rPr>
          <w:rFonts w:ascii="Sawarabi Gothic" w:eastAsia="Sawarabi Gothic" w:hAnsi="Sawarabi Gothic" w:cs="Sawarabi Gothic"/>
        </w:rPr>
        <w:br/>
        <w:t>提供するサービス内容は以下とする。</w:t>
      </w:r>
      <w:r>
        <w:rPr>
          <w:rFonts w:ascii="Sawarabi Gothic" w:eastAsia="Sawarabi Gothic" w:hAnsi="Sawarabi Gothic" w:cs="Sawarabi Gothic"/>
        </w:rPr>
        <w:br/>
      </w:r>
      <w:r>
        <w:rPr>
          <w:rFonts w:ascii="Sawarabi Gothic" w:eastAsia="Sawarabi Gothic" w:hAnsi="Sawarabi Gothic" w:cs="Sawarabi Gothic"/>
          <w:highlight w:val="yellow"/>
        </w:rPr>
        <w:t>・電気、ガス、水道、インターネット環境の整備</w:t>
      </w:r>
      <w:r>
        <w:rPr>
          <w:rFonts w:ascii="Sawarabi Gothic" w:eastAsia="Sawarabi Gothic" w:hAnsi="Sawarabi Gothic" w:cs="Sawarabi Gothic"/>
          <w:highlight w:val="yellow"/>
        </w:rPr>
        <w:br/>
        <w:t>・家具家電整備</w:t>
      </w:r>
      <w:r>
        <w:rPr>
          <w:rFonts w:ascii="Sawarabi Gothic" w:eastAsia="Sawarabi Gothic" w:hAnsi="Sawarabi Gothic" w:cs="Sawarabi Gothic"/>
          <w:highlight w:val="yellow"/>
        </w:rPr>
        <w:br/>
        <w:t>・消耗品整備・補充</w:t>
      </w:r>
      <w:r>
        <w:rPr>
          <w:rFonts w:ascii="Sawarabi Gothic" w:eastAsia="Sawarabi Gothic" w:hAnsi="Sawarabi Gothic" w:cs="Sawarabi Gothic"/>
          <w:highlight w:val="yellow"/>
        </w:rPr>
        <w:br/>
        <w:t>・平日夕の食事提供（おかずのみ）</w:t>
      </w:r>
      <w:r>
        <w:rPr>
          <w:rFonts w:ascii="Sawarabi Gothic" w:eastAsia="Sawarabi Gothic" w:hAnsi="Sawarabi Gothic" w:cs="Sawarabi Gothic"/>
          <w:highlight w:val="yellow"/>
        </w:rPr>
        <w:br/>
        <w:t>・緊急時の対応</w:t>
      </w:r>
      <w:r>
        <w:rPr>
          <w:rFonts w:ascii="Sawarabi Gothic" w:eastAsia="Sawarabi Gothic" w:hAnsi="Sawarabi Gothic" w:cs="Sawarabi Gothic"/>
          <w:highlight w:val="yellow"/>
        </w:rPr>
        <w:br/>
        <w:t>・イベントの開催</w:t>
      </w:r>
      <w:r>
        <w:rPr>
          <w:rFonts w:ascii="Sawarabi Gothic" w:eastAsia="Sawarabi Gothic" w:hAnsi="Sawarabi Gothic" w:cs="Sawarabi Gothic"/>
          <w:highlight w:val="yellow"/>
        </w:rPr>
        <w:br/>
        <w:t>・寮運営、施設管理</w:t>
      </w:r>
      <w:r>
        <w:rPr>
          <w:rFonts w:ascii="Sawarabi Gothic" w:eastAsia="Sawarabi Gothic" w:hAnsi="Sawarabi Gothic" w:cs="Sawarabi Gothic"/>
          <w:highlight w:val="yellow"/>
        </w:rPr>
        <w:br/>
        <w:t>・入寮生の生活サポート</w:t>
      </w:r>
    </w:p>
    <w:p w14:paraId="00000006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（支払い方法）</w:t>
      </w:r>
      <w:r>
        <w:rPr>
          <w:rFonts w:ascii="Sawarabi Gothic" w:eastAsia="Sawarabi Gothic" w:hAnsi="Sawarabi Gothic" w:cs="Sawarabi Gothic"/>
        </w:rPr>
        <w:br/>
        <w:t>・毎月の賃料、共益費と合わせて振込をお願いします。</w:t>
      </w:r>
    </w:p>
    <w:p w14:paraId="00000007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（支払い先）</w:t>
      </w:r>
      <w:r>
        <w:rPr>
          <w:rFonts w:ascii="Sawarabi Gothic" w:eastAsia="Sawarabi Gothic" w:hAnsi="Sawarabi Gothic" w:cs="Sawarabi Gothic"/>
        </w:rPr>
        <w:br/>
        <w:t>●●●●</w:t>
      </w:r>
      <w:r>
        <w:rPr>
          <w:rFonts w:ascii="Sawarabi Gothic" w:eastAsia="Sawarabi Gothic" w:hAnsi="Sawarabi Gothic" w:cs="Sawarabi Gothic"/>
        </w:rPr>
        <w:br/>
        <w:t>●●●●</w:t>
      </w:r>
      <w:r>
        <w:rPr>
          <w:rFonts w:ascii="Sawarabi Gothic" w:eastAsia="Sawarabi Gothic" w:hAnsi="Sawarabi Gothic" w:cs="Sawarabi Gothic"/>
        </w:rPr>
        <w:br/>
        <w:t>※振込手数料は乙の負担とします。</w:t>
      </w:r>
      <w:r>
        <w:rPr>
          <w:rFonts w:ascii="Sawarabi Gothic" w:eastAsia="Sawarabi Gothic" w:hAnsi="Sawarabi Gothic" w:cs="Sawarabi Gothic"/>
        </w:rPr>
        <w:br/>
        <w:t>※振込人は、入寮者（生徒）の名前での振込をお願いします。</w:t>
      </w:r>
    </w:p>
    <w:p w14:paraId="00000008" w14:textId="77777777" w:rsidR="000149D0" w:rsidRDefault="000149D0" w:rsidP="00535C2C">
      <w:pPr>
        <w:jc w:val="left"/>
        <w:rPr>
          <w:rFonts w:ascii="Sawarabi Gothic" w:eastAsia="Sawarabi Gothic" w:hAnsi="Sawarabi Gothic" w:cs="Sawarabi Gothic"/>
        </w:rPr>
      </w:pPr>
    </w:p>
    <w:p w14:paraId="00000009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（債務延滞損害金）</w:t>
      </w:r>
      <w:r>
        <w:rPr>
          <w:rFonts w:ascii="Sawarabi Gothic" w:eastAsia="Sawarabi Gothic" w:hAnsi="Sawarabi Gothic" w:cs="Sawarabi Gothic"/>
        </w:rPr>
        <w:br/>
        <w:t>乙が賃料、共益費その他の債務の支払いを遅延したときは、甲は、延滞金額に対し、日歩４銭（年利１４．６パーセント相当）の割合による損害金を乙に請求することができる。</w:t>
      </w:r>
    </w:p>
    <w:p w14:paraId="0000000A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（連帯保証人）</w:t>
      </w:r>
      <w:r>
        <w:rPr>
          <w:rFonts w:ascii="Sawarabi Gothic" w:eastAsia="Sawarabi Gothic" w:hAnsi="Sawarabi Gothic" w:cs="Sawarabi Gothic"/>
        </w:rPr>
        <w:br/>
        <w:t>連帯保証人は、本契約に基づき、乙が負担する一切の債務について、極度額を200万円として、連帯して保証する。</w:t>
      </w:r>
    </w:p>
    <w:p w14:paraId="0000000B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（契約更新）</w:t>
      </w:r>
      <w:r>
        <w:rPr>
          <w:rFonts w:ascii="Sawarabi Gothic" w:eastAsia="Sawarabi Gothic" w:hAnsi="Sawarabi Gothic" w:cs="Sawarabi Gothic"/>
        </w:rPr>
        <w:br/>
        <w:t>賃貸借契約が終了したときに、サービス提供を終了する。</w:t>
      </w:r>
    </w:p>
    <w:p w14:paraId="0000000C" w14:textId="77777777" w:rsidR="000149D0" w:rsidRDefault="00000000" w:rsidP="00535C2C">
      <w:pPr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上記契約の証として本証書２通を作成し、甲、乙、連帯保証人署名押印の上、甲、乙各１通を保有するものとする。</w:t>
      </w:r>
    </w:p>
    <w:p w14:paraId="0000000D" w14:textId="77777777" w:rsidR="000149D0" w:rsidRDefault="000149D0">
      <w:pPr>
        <w:spacing w:after="0" w:line="240" w:lineRule="auto"/>
        <w:jc w:val="left"/>
        <w:rPr>
          <w:rFonts w:ascii="Sawarabi Gothic" w:eastAsia="Sawarabi Gothic" w:hAnsi="Sawarabi Gothic" w:cs="Sawarabi Gothic"/>
        </w:rPr>
      </w:pPr>
    </w:p>
    <w:p w14:paraId="0000000E" w14:textId="77777777" w:rsidR="000149D0" w:rsidRDefault="000149D0">
      <w:pPr>
        <w:spacing w:after="0" w:line="240" w:lineRule="auto"/>
        <w:jc w:val="left"/>
        <w:rPr>
          <w:rFonts w:ascii="Sawarabi Gothic" w:eastAsia="Sawarabi Gothic" w:hAnsi="Sawarabi Gothic" w:cs="Sawarabi Gothic"/>
        </w:rPr>
      </w:pPr>
    </w:p>
    <w:p w14:paraId="0000000F" w14:textId="77777777" w:rsidR="000149D0" w:rsidRDefault="00000000">
      <w:pPr>
        <w:spacing w:after="0" w:line="240" w:lineRule="auto"/>
        <w:ind w:left="72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年　　月　　日</w:t>
      </w:r>
    </w:p>
    <w:p w14:paraId="00000010" w14:textId="77777777" w:rsidR="000149D0" w:rsidRDefault="000149D0">
      <w:pPr>
        <w:spacing w:after="0" w:line="240" w:lineRule="auto"/>
        <w:jc w:val="left"/>
        <w:rPr>
          <w:rFonts w:ascii="Sawarabi Gothic" w:eastAsia="Sawarabi Gothic" w:hAnsi="Sawarabi Gothic" w:cs="Sawarabi Gothic"/>
        </w:rPr>
      </w:pPr>
    </w:p>
    <w:p w14:paraId="00000011" w14:textId="77777777" w:rsidR="000149D0" w:rsidRDefault="00000000">
      <w:pPr>
        <w:spacing w:after="0" w:line="240" w:lineRule="auto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　</w:t>
      </w:r>
    </w:p>
    <w:p w14:paraId="00000012" w14:textId="77777777" w:rsidR="000149D0" w:rsidRDefault="00000000">
      <w:pPr>
        <w:spacing w:after="0" w:line="240" w:lineRule="auto"/>
        <w:ind w:left="72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サービス提供者（甲）　</w:t>
      </w:r>
    </w:p>
    <w:p w14:paraId="00000013" w14:textId="77777777" w:rsidR="000149D0" w:rsidRDefault="0000000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住所　</w:t>
      </w:r>
    </w:p>
    <w:p w14:paraId="00000014" w14:textId="77777777" w:rsidR="000149D0" w:rsidRDefault="0000000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名前</w:t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  <w:t>印</w:t>
      </w:r>
      <w:r>
        <w:rPr>
          <w:rFonts w:ascii="Sawarabi Gothic" w:eastAsia="Sawarabi Gothic" w:hAnsi="Sawarabi Gothic" w:cs="Sawarabi Gothic"/>
        </w:rPr>
        <w:tab/>
      </w:r>
    </w:p>
    <w:p w14:paraId="00000015" w14:textId="77777777" w:rsidR="000149D0" w:rsidRDefault="00000000">
      <w:pPr>
        <w:spacing w:after="0" w:line="240" w:lineRule="auto"/>
        <w:ind w:left="72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サービス受益者（乙）　　</w:t>
      </w:r>
    </w:p>
    <w:p w14:paraId="00000016" w14:textId="77777777" w:rsidR="000149D0" w:rsidRDefault="0000000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住所　</w:t>
      </w:r>
    </w:p>
    <w:p w14:paraId="00000017" w14:textId="77777777" w:rsidR="000149D0" w:rsidRDefault="0000000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名前　　　　　　　　　　　　</w:t>
      </w:r>
      <w:r>
        <w:rPr>
          <w:rFonts w:ascii="Sawarabi Gothic" w:eastAsia="Sawarabi Gothic" w:hAnsi="Sawarabi Gothic" w:cs="Sawarabi Gothic"/>
        </w:rPr>
        <w:tab/>
        <w:t>法定代理人親権者</w:t>
      </w:r>
      <w:r>
        <w:rPr>
          <w:rFonts w:ascii="Sawarabi Gothic" w:eastAsia="Sawarabi Gothic" w:hAnsi="Sawarabi Gothic" w:cs="Sawarabi Gothic"/>
        </w:rPr>
        <w:tab/>
        <w:t xml:space="preserve">　　　　　　</w:t>
      </w:r>
      <w:r>
        <w:rPr>
          <w:rFonts w:ascii="Sawarabi Gothic" w:eastAsia="Sawarabi Gothic" w:hAnsi="Sawarabi Gothic" w:cs="Sawarabi Gothic"/>
        </w:rPr>
        <w:tab/>
        <w:t>印</w:t>
      </w:r>
    </w:p>
    <w:p w14:paraId="00000018" w14:textId="77777777" w:rsidR="000149D0" w:rsidRDefault="000149D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</w:p>
    <w:p w14:paraId="00000019" w14:textId="77777777" w:rsidR="000149D0" w:rsidRDefault="00000000">
      <w:pPr>
        <w:spacing w:after="0" w:line="240" w:lineRule="auto"/>
        <w:ind w:left="72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連帯保証人</w:t>
      </w:r>
    </w:p>
    <w:p w14:paraId="0000001A" w14:textId="77777777" w:rsidR="000149D0" w:rsidRDefault="0000000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 xml:space="preserve">住所　</w:t>
      </w:r>
    </w:p>
    <w:p w14:paraId="0000001B" w14:textId="77777777" w:rsidR="000149D0" w:rsidRDefault="00000000">
      <w:pPr>
        <w:spacing w:after="0" w:line="240" w:lineRule="auto"/>
        <w:ind w:left="1440" w:firstLine="720"/>
        <w:jc w:val="left"/>
        <w:rPr>
          <w:rFonts w:ascii="Sawarabi Gothic" w:eastAsia="Sawarabi Gothic" w:hAnsi="Sawarabi Gothic" w:cs="Sawarabi Gothic"/>
        </w:rPr>
      </w:pPr>
      <w:r>
        <w:rPr>
          <w:rFonts w:ascii="Sawarabi Gothic" w:eastAsia="Sawarabi Gothic" w:hAnsi="Sawarabi Gothic" w:cs="Sawarabi Gothic"/>
        </w:rPr>
        <w:t>名前</w:t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</w:r>
      <w:r>
        <w:rPr>
          <w:rFonts w:ascii="Sawarabi Gothic" w:eastAsia="Sawarabi Gothic" w:hAnsi="Sawarabi Gothic" w:cs="Sawarabi Gothic"/>
        </w:rPr>
        <w:tab/>
        <w:t>印</w:t>
      </w:r>
    </w:p>
    <w:p w14:paraId="0000001C" w14:textId="77777777" w:rsidR="000149D0" w:rsidRDefault="000149D0">
      <w:pPr>
        <w:jc w:val="right"/>
        <w:rPr>
          <w:rFonts w:ascii="Sawarabi Gothic" w:eastAsia="Sawarabi Gothic" w:hAnsi="Sawarabi Gothic" w:cs="Sawarabi Gothic"/>
        </w:rPr>
      </w:pPr>
    </w:p>
    <w:p w14:paraId="0000001D" w14:textId="77777777" w:rsidR="000149D0" w:rsidRDefault="000149D0">
      <w:pPr>
        <w:jc w:val="right"/>
        <w:rPr>
          <w:rFonts w:ascii="Sawarabi Gothic" w:eastAsia="Sawarabi Gothic" w:hAnsi="Sawarabi Gothic" w:cs="Sawarabi Gothic"/>
        </w:rPr>
      </w:pPr>
    </w:p>
    <w:p w14:paraId="0000001E" w14:textId="77777777" w:rsidR="000149D0" w:rsidRDefault="000149D0">
      <w:pPr>
        <w:rPr>
          <w:rFonts w:ascii="Sawarabi Gothic" w:eastAsia="Sawarabi Gothic" w:hAnsi="Sawarabi Gothic" w:cs="Sawarabi Gothic"/>
        </w:rPr>
      </w:pPr>
    </w:p>
    <w:sectPr w:rsidR="000149D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331A990-3C81-45BE-AD06-04B2DB3167D3}"/>
    <w:embedItalic r:id="rId2" w:fontKey="{25DA5F77-6AAC-4AE4-AF85-0FF380A1BA0C}"/>
  </w:font>
  <w:font w:name="Sawarabi Gothic">
    <w:charset w:val="00"/>
    <w:family w:val="auto"/>
    <w:pitch w:val="default"/>
    <w:embedRegular r:id="rId3" w:fontKey="{A136D3AF-DAC2-4581-A5BD-161EDB54C8D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270160-A7F2-4F19-B4DE-459E6AB758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B4FACC-2C53-4986-A2E7-471FAB2A05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9D0"/>
    <w:rsid w:val="000149D0"/>
    <w:rsid w:val="00535C2C"/>
    <w:rsid w:val="00C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A0A509"/>
  <w15:docId w15:val="{D711F6CD-4BAB-4E1B-BA3C-9BAB3E9A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" w:eastAsia="ja-JP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madonoshoko</cp:lastModifiedBy>
  <cp:revision>2</cp:revision>
  <dcterms:created xsi:type="dcterms:W3CDTF">2025-08-05T05:08:00Z</dcterms:created>
  <dcterms:modified xsi:type="dcterms:W3CDTF">2025-08-05T05:09:00Z</dcterms:modified>
</cp:coreProperties>
</file>